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D1" w:rsidRDefault="008632D1" w:rsidP="008632D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2D1">
        <w:rPr>
          <w:rFonts w:ascii="Times New Roman" w:hAnsi="Times New Roman" w:cs="Times New Roman"/>
          <w:b/>
          <w:sz w:val="28"/>
          <w:szCs w:val="28"/>
        </w:rPr>
        <w:t xml:space="preserve">ДОРОЖНАЯ КАРТА ПО ПРОВЕДЕНИЮ </w:t>
      </w:r>
    </w:p>
    <w:p w:rsidR="008A14C7" w:rsidRPr="008632D1" w:rsidRDefault="008632D1" w:rsidP="008632D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2D1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2025-26 УЧЕБНОГО ГОДА</w:t>
      </w:r>
    </w:p>
    <w:p w:rsidR="00D442AE" w:rsidRDefault="00D442AE" w:rsidP="00E31320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проходным баллам, направленным из РЦВРТ формируем список участников муниципального этапа по предмету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Поднимаем прошлогодние списки и оттуда берем призеров и победителей муниципального этапа прошлого года – они тоже участники муниципального этапа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Направляем списки в школу, чтобы обеспечили явку участников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Информируем школы о том, где будет проходить муниципальный этап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8 утра в день проведения олимпиады на почту получаете задания муниципального этапа.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Никому не пересылаете и обеспечиваете конфиденциальность заданий до начала олимпиады.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олимпиады в 10 часов утра. Без опозданий.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день до проведения олимпиады по предмету заполняете онлайн таблицу РЦОИ (в группе макс), в которой отмечаете аудитории, которые будут задействованы. Не надо указывать все аудитории!!! Только те, в которых будет проходить олимпиада.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за виде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освязь в ППЭ должен быть на связи постоянно. На все метки отвечать оперативно. И ели наблюдатели говорят удалить человека – сразу составлять акт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аудитории никаких посторонних – только ответственные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участников не должно быть телефонов и других средств связи, не переговариваться друг с другом. В прошлом году было очень много таких случаев.</w:t>
      </w:r>
    </w:p>
    <w:p w:rsidR="00D442AE" w:rsidRDefault="00D442AE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всего периоды проведения олимпиады в кабинетах должны быть наблюдатели!!! Именно наблюдатели!!!!!! В прошлые годы</w:t>
      </w:r>
      <w:r w:rsidR="00E31320">
        <w:rPr>
          <w:rFonts w:ascii="Times New Roman" w:hAnsi="Times New Roman" w:cs="Times New Roman"/>
          <w:sz w:val="28"/>
          <w:szCs w:val="28"/>
        </w:rPr>
        <w:t xml:space="preserve"> – просто сидели в телефонах и все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Ответственный раздает работы участникам и бланки для ответов. 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проведения олимпиады – собирает работы и передает шифровальной комиссии.</w:t>
      </w:r>
    </w:p>
    <w:p w:rsidR="00E31320" w:rsidRPr="000C1CD2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1CD2">
        <w:rPr>
          <w:rFonts w:ascii="Times New Roman" w:hAnsi="Times New Roman" w:cs="Times New Roman"/>
          <w:b/>
          <w:sz w:val="28"/>
          <w:szCs w:val="28"/>
        </w:rPr>
        <w:t xml:space="preserve">Комиссия шифрует работы и в соответствии с приказом </w:t>
      </w:r>
      <w:proofErr w:type="spellStart"/>
      <w:r w:rsidRPr="000C1CD2">
        <w:rPr>
          <w:rFonts w:ascii="Times New Roman" w:hAnsi="Times New Roman" w:cs="Times New Roman"/>
          <w:b/>
          <w:sz w:val="28"/>
          <w:szCs w:val="28"/>
        </w:rPr>
        <w:t>Минобрнауки</w:t>
      </w:r>
      <w:proofErr w:type="spellEnd"/>
      <w:r w:rsidRPr="000C1CD2">
        <w:rPr>
          <w:rFonts w:ascii="Times New Roman" w:hAnsi="Times New Roman" w:cs="Times New Roman"/>
          <w:b/>
          <w:sz w:val="28"/>
          <w:szCs w:val="28"/>
        </w:rPr>
        <w:t xml:space="preserve"> сканирует работы 9-11 класса и загружает на облако, ссылку на которое дает РЦВРТ. 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Сканируем только работы 9-11 класса. И в течение 2 дней отправляет в РЦВРТ. 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зашифрованные работы 7-11 класса хранятся у ответственного муниципального координатора.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графику выдачи критериев (выдача будет в 15 часов). Сами решите в этот день пригласить жюри или на следующий день. 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Ответственный муниципальный координатор передает зашифрованные работы (без титульного листа) на проверку председателю жюри. 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проводит проверку в соответствии с критериями и передает протокол, подписанный всеми членами жюри о предварительных результатах по предмету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Предварительные результаты по предмету направляются в школы для ознакомления с результатами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проведения апелляции – собирают заявления об апелляции и проводят процедуру апелляции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апелляционной комиссии представляет протоколы по апелляции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Составляется итоговый протокол по предмету. </w:t>
      </w:r>
    </w:p>
    <w:p w:rsidR="00E31320" w:rsidRDefault="00E31320" w:rsidP="00E31320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Формируется таблица результатов и отправляется в РЦВРТ. </w:t>
      </w:r>
    </w:p>
    <w:p w:rsidR="000C1CD2" w:rsidRDefault="000C1CD2" w:rsidP="000C1C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CD2" w:rsidRDefault="000C1CD2" w:rsidP="000C1C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CD2" w:rsidRDefault="000C1CD2" w:rsidP="000C1C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CD2" w:rsidRDefault="000C1CD2" w:rsidP="000C1C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CD2" w:rsidRDefault="000C1CD2" w:rsidP="000C1C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CD2" w:rsidRPr="000C1CD2" w:rsidRDefault="000C1CD2" w:rsidP="000C1C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1CD2">
        <w:rPr>
          <w:rFonts w:ascii="Times New Roman" w:hAnsi="Times New Roman" w:cs="Times New Roman"/>
          <w:b/>
          <w:sz w:val="28"/>
          <w:szCs w:val="28"/>
        </w:rPr>
        <w:t>ПОРЯДОК ШИФРОВАНИЯ И ССЫЛКА НА ОБЛАКО, КУДА ЗАГРУЖАЮТСЯ СКАНИРОВАННЫЕ РАБОТЫ БУДУТ ВЫСЛАНЫ СЕГОДНЯ</w:t>
      </w:r>
    </w:p>
    <w:sectPr w:rsidR="000C1CD2" w:rsidRPr="000C1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0F97"/>
    <w:multiLevelType w:val="hybridMultilevel"/>
    <w:tmpl w:val="96720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AE"/>
    <w:rsid w:val="000C1CD2"/>
    <w:rsid w:val="0071246E"/>
    <w:rsid w:val="008632D1"/>
    <w:rsid w:val="00A240B0"/>
    <w:rsid w:val="00D442AE"/>
    <w:rsid w:val="00E3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A580C1"/>
  <w15:chartTrackingRefBased/>
  <w15:docId w15:val="{CB51785D-D64C-488F-A302-9ECBF405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4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4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ДГУНХ</cp:lastModifiedBy>
  <cp:revision>3</cp:revision>
  <dcterms:created xsi:type="dcterms:W3CDTF">2025-11-04T07:32:00Z</dcterms:created>
  <dcterms:modified xsi:type="dcterms:W3CDTF">2025-11-04T07:53:00Z</dcterms:modified>
</cp:coreProperties>
</file>